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D31E1" w14:textId="6307022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w:t>
      </w:r>
      <w:r w:rsidR="006F0C5D">
        <w:rPr>
          <w:rFonts w:ascii="Arial" w:hAnsi="Arial" w:cs="Arial"/>
          <w:b/>
          <w:sz w:val="24"/>
          <w:szCs w:val="24"/>
        </w:rPr>
        <w:t>5</w:t>
      </w:r>
      <w:r w:rsidR="00F86A73" w:rsidRPr="001A659D">
        <w:rPr>
          <w:rFonts w:ascii="Arial" w:hAnsi="Arial" w:cs="Arial"/>
          <w:b/>
          <w:sz w:val="24"/>
          <w:szCs w:val="24"/>
        </w:rPr>
        <w:t>-</w:t>
      </w:r>
      <w:r w:rsidRPr="001A659D">
        <w:rPr>
          <w:rFonts w:ascii="Arial" w:hAnsi="Arial" w:cs="Arial"/>
          <w:b/>
          <w:sz w:val="24"/>
          <w:szCs w:val="24"/>
        </w:rPr>
        <w:t>1</w:t>
      </w:r>
      <w:r w:rsidR="001A659D">
        <w:rPr>
          <w:rFonts w:ascii="Arial" w:hAnsi="Arial" w:cs="Arial"/>
          <w:b/>
          <w:sz w:val="24"/>
          <w:szCs w:val="24"/>
        </w:rPr>
        <w:t>9</w:t>
      </w:r>
      <w:r w:rsidR="008724D6">
        <w:rPr>
          <w:rFonts w:ascii="Arial" w:hAnsi="Arial" w:cs="Arial"/>
          <w:b/>
          <w:sz w:val="24"/>
          <w:szCs w:val="24"/>
          <w:lang w:eastAsia="ja-JP"/>
        </w:rPr>
        <w:t>4657</w:t>
      </w:r>
    </w:p>
    <w:p w14:paraId="58DF6625" w14:textId="2CE8F687" w:rsidR="00F86A73" w:rsidRPr="004B566C" w:rsidRDefault="006F0C5D" w:rsidP="004B566C">
      <w:pPr>
        <w:tabs>
          <w:tab w:val="left" w:pos="567"/>
        </w:tabs>
        <w:rPr>
          <w:rFonts w:ascii="Arial" w:hAnsi="Arial" w:cs="Arial"/>
          <w:b/>
          <w:sz w:val="24"/>
        </w:rPr>
      </w:pPr>
      <w:r>
        <w:rPr>
          <w:rFonts w:ascii="Arial" w:hAnsi="Arial" w:cs="Arial"/>
          <w:b/>
          <w:sz w:val="24"/>
        </w:rPr>
        <w:t>Reno</w:t>
      </w:r>
      <w:r w:rsidR="001A659D">
        <w:rPr>
          <w:rFonts w:ascii="Arial" w:hAnsi="Arial" w:cs="Arial"/>
          <w:b/>
          <w:sz w:val="24"/>
        </w:rPr>
        <w:t xml:space="preserve">, </w:t>
      </w:r>
      <w:r>
        <w:rPr>
          <w:rFonts w:ascii="Arial" w:hAnsi="Arial" w:cs="Arial"/>
          <w:b/>
          <w:sz w:val="24"/>
        </w:rPr>
        <w:t>US</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May</w:t>
      </w:r>
      <w:r w:rsidR="00AE08EB" w:rsidRPr="001A659D">
        <w:rPr>
          <w:rFonts w:ascii="Arial" w:hAnsi="Arial" w:cs="Arial"/>
          <w:b/>
          <w:sz w:val="24"/>
        </w:rPr>
        <w:t xml:space="preserve"> </w:t>
      </w:r>
      <w:r w:rsidR="007113A1" w:rsidRPr="001A659D">
        <w:rPr>
          <w:rFonts w:ascii="Arial" w:hAnsi="Arial" w:cs="Arial"/>
          <w:b/>
          <w:sz w:val="24"/>
        </w:rPr>
        <w:t>1</w:t>
      </w:r>
      <w:r>
        <w:rPr>
          <w:rFonts w:ascii="Arial" w:hAnsi="Arial" w:cs="Arial"/>
          <w:b/>
          <w:sz w:val="24"/>
        </w:rPr>
        <w:t>3</w:t>
      </w:r>
      <w:r w:rsidR="00AE08EB" w:rsidRPr="001A659D">
        <w:rPr>
          <w:rFonts w:ascii="Arial" w:hAnsi="Arial" w:cs="Arial"/>
          <w:b/>
          <w:sz w:val="24"/>
        </w:rPr>
        <w:t>-</w:t>
      </w:r>
      <w:r>
        <w:rPr>
          <w:rFonts w:ascii="Arial" w:hAnsi="Arial" w:cs="Arial"/>
          <w:b/>
          <w:sz w:val="24"/>
        </w:rPr>
        <w:t>17</w:t>
      </w:r>
      <w:r w:rsidR="00D17794" w:rsidRPr="001A659D">
        <w:rPr>
          <w:rFonts w:ascii="Arial" w:hAnsi="Arial" w:cs="Arial"/>
          <w:b/>
          <w:sz w:val="24"/>
        </w:rPr>
        <w:t>, 201</w:t>
      </w:r>
      <w:r w:rsidR="001A659D">
        <w:rPr>
          <w:rFonts w:ascii="Arial" w:hAnsi="Arial" w:cs="Arial"/>
          <w:b/>
          <w:sz w:val="24"/>
        </w:rPr>
        <w:t>9</w:t>
      </w:r>
    </w:p>
    <w:p w14:paraId="0D5E786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3CDA08" w14:textId="77777777" w:rsidR="00D45B2F" w:rsidRPr="003F3004"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F3004" w:rsidRPr="003F3004">
        <w:rPr>
          <w:rFonts w:ascii="Arial" w:hAnsi="Arial" w:cs="Arial"/>
          <w:lang w:eastAsia="ja-JP"/>
        </w:rPr>
        <w:t>7</w:t>
      </w:r>
      <w:r w:rsidR="00C21339" w:rsidRPr="003F3004">
        <w:rPr>
          <w:rFonts w:ascii="Arial" w:hAnsi="Arial" w:cs="Arial" w:hint="eastAsia"/>
          <w:lang w:eastAsia="ja-JP"/>
        </w:rPr>
        <w:t>.</w:t>
      </w:r>
      <w:r w:rsidR="003F3004" w:rsidRPr="003F3004">
        <w:rPr>
          <w:rFonts w:ascii="Arial" w:hAnsi="Arial" w:cs="Arial"/>
          <w:lang w:eastAsia="ja-JP"/>
        </w:rPr>
        <w:t>4</w:t>
      </w:r>
      <w:r w:rsidR="00C21339" w:rsidRPr="003F3004">
        <w:rPr>
          <w:rFonts w:ascii="Arial" w:hAnsi="Arial" w:cs="Arial" w:hint="eastAsia"/>
          <w:lang w:eastAsia="ja-JP"/>
        </w:rPr>
        <w:t>.</w:t>
      </w:r>
      <w:r w:rsidR="003F3004" w:rsidRPr="003F3004">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3004" w:rsidRPr="003F3004" w14:paraId="1A8E7972" w14:textId="77777777" w:rsidTr="00871653">
        <w:tc>
          <w:tcPr>
            <w:tcW w:w="2436" w:type="dxa"/>
            <w:shd w:val="clear" w:color="auto" w:fill="auto"/>
          </w:tcPr>
          <w:p w14:paraId="458558F8" w14:textId="77777777" w:rsidR="00593315" w:rsidRPr="003F3004" w:rsidRDefault="00C21339" w:rsidP="001A248F">
            <w:pPr>
              <w:tabs>
                <w:tab w:val="left" w:pos="567"/>
              </w:tabs>
              <w:spacing w:after="0"/>
              <w:rPr>
                <w:rFonts w:ascii="Arial" w:hAnsi="Arial" w:cs="Arial"/>
                <w:b/>
              </w:rPr>
            </w:pPr>
            <w:r w:rsidRPr="003F3004">
              <w:rPr>
                <w:rFonts w:ascii="Arial" w:hAnsi="Arial" w:cs="Arial"/>
                <w:b/>
              </w:rPr>
              <w:t xml:space="preserve">WI / SI </w:t>
            </w:r>
            <w:r w:rsidR="00593315" w:rsidRPr="003F3004">
              <w:rPr>
                <w:rFonts w:ascii="Arial" w:hAnsi="Arial" w:cs="Arial"/>
                <w:b/>
              </w:rPr>
              <w:t>Name</w:t>
            </w:r>
          </w:p>
        </w:tc>
        <w:tc>
          <w:tcPr>
            <w:tcW w:w="7650" w:type="dxa"/>
            <w:gridSpan w:val="5"/>
          </w:tcPr>
          <w:p w14:paraId="27B309DF" w14:textId="77777777" w:rsidR="00593315" w:rsidRPr="003F3004" w:rsidRDefault="003F3004" w:rsidP="001A248F">
            <w:pPr>
              <w:tabs>
                <w:tab w:val="left" w:pos="567"/>
              </w:tabs>
              <w:spacing w:after="0"/>
              <w:rPr>
                <w:rFonts w:ascii="Arial" w:hAnsi="Arial" w:cs="Arial"/>
              </w:rPr>
            </w:pPr>
            <w:r w:rsidRPr="003F3004">
              <w:rPr>
                <w:rFonts w:ascii="Arial" w:hAnsi="Arial" w:cs="Arial"/>
              </w:rPr>
              <w:t>UE conformance Test Aspects – Enhancing LTE CA Utilization</w:t>
            </w:r>
          </w:p>
        </w:tc>
      </w:tr>
      <w:tr w:rsidR="003F3004" w:rsidRPr="003F3004" w14:paraId="34769EE8" w14:textId="77777777" w:rsidTr="00871653">
        <w:tc>
          <w:tcPr>
            <w:tcW w:w="2436" w:type="dxa"/>
            <w:shd w:val="clear" w:color="auto" w:fill="auto"/>
          </w:tcPr>
          <w:p w14:paraId="66D5BE30" w14:textId="77777777" w:rsidR="00871653" w:rsidRPr="003F3004" w:rsidRDefault="00871653" w:rsidP="001A248F">
            <w:pPr>
              <w:tabs>
                <w:tab w:val="left" w:pos="567"/>
              </w:tabs>
              <w:spacing w:after="0"/>
              <w:rPr>
                <w:rFonts w:ascii="Arial" w:hAnsi="Arial" w:cs="Arial"/>
                <w:bCs/>
              </w:rPr>
            </w:pPr>
            <w:r w:rsidRPr="003F3004">
              <w:rPr>
                <w:rFonts w:ascii="Arial" w:hAnsi="Arial" w:cs="Arial"/>
                <w:bCs/>
              </w:rPr>
              <w:t>included in this status report</w:t>
            </w:r>
          </w:p>
        </w:tc>
        <w:tc>
          <w:tcPr>
            <w:tcW w:w="1846" w:type="dxa"/>
          </w:tcPr>
          <w:p w14:paraId="30EE24FC" w14:textId="77777777" w:rsidR="00871653" w:rsidRPr="003F3004" w:rsidRDefault="00871653" w:rsidP="001A248F">
            <w:pPr>
              <w:tabs>
                <w:tab w:val="left" w:pos="567"/>
              </w:tabs>
              <w:spacing w:after="0"/>
              <w:rPr>
                <w:rFonts w:ascii="Arial" w:hAnsi="Arial" w:cs="Arial"/>
                <w:lang w:eastAsia="ja-JP"/>
              </w:rPr>
            </w:pPr>
            <w:r w:rsidRPr="003F3004">
              <w:rPr>
                <w:rFonts w:ascii="Arial" w:hAnsi="Arial" w:cs="Arial"/>
              </w:rPr>
              <w:t>Study Item:</w:t>
            </w:r>
            <w:r w:rsidRPr="003F3004">
              <w:rPr>
                <w:rFonts w:ascii="Arial" w:hAnsi="Arial" w:cs="Arial" w:hint="eastAsia"/>
                <w:lang w:eastAsia="ja-JP"/>
              </w:rPr>
              <w:t xml:space="preserve"> </w:t>
            </w:r>
          </w:p>
          <w:p w14:paraId="3B0DA074" w14:textId="77777777" w:rsidR="00871653" w:rsidRPr="003F3004" w:rsidRDefault="00871653" w:rsidP="001A248F">
            <w:pPr>
              <w:tabs>
                <w:tab w:val="left" w:pos="567"/>
              </w:tabs>
              <w:spacing w:after="0"/>
              <w:rPr>
                <w:rFonts w:ascii="Arial" w:hAnsi="Arial" w:cs="Arial"/>
              </w:rPr>
            </w:pPr>
            <w:r w:rsidRPr="003F3004">
              <w:rPr>
                <w:rFonts w:ascii="Arial" w:hAnsi="Arial" w:cs="Arial"/>
                <w:lang w:eastAsia="ja-JP"/>
              </w:rPr>
              <w:t>No</w:t>
            </w:r>
          </w:p>
        </w:tc>
        <w:tc>
          <w:tcPr>
            <w:tcW w:w="1842" w:type="dxa"/>
          </w:tcPr>
          <w:p w14:paraId="14D151DE" w14:textId="77777777" w:rsidR="00871653" w:rsidRPr="003F3004" w:rsidRDefault="00871653" w:rsidP="001A248F">
            <w:pPr>
              <w:tabs>
                <w:tab w:val="left" w:pos="567"/>
              </w:tabs>
              <w:spacing w:after="0"/>
              <w:rPr>
                <w:rFonts w:ascii="Arial" w:hAnsi="Arial" w:cs="Arial"/>
                <w:lang w:eastAsia="ja-JP"/>
              </w:rPr>
            </w:pPr>
            <w:r w:rsidRPr="003F3004">
              <w:rPr>
                <w:rFonts w:ascii="Arial" w:hAnsi="Arial" w:cs="Arial"/>
              </w:rPr>
              <w:t>Core part:</w:t>
            </w:r>
            <w:r w:rsidRPr="003F3004">
              <w:rPr>
                <w:rFonts w:ascii="Arial" w:hAnsi="Arial" w:cs="Arial"/>
                <w:lang w:eastAsia="ja-JP"/>
              </w:rPr>
              <w:t xml:space="preserve"> </w:t>
            </w:r>
          </w:p>
          <w:p w14:paraId="3D3E6F51" w14:textId="77777777" w:rsidR="00871653" w:rsidRPr="003F3004" w:rsidRDefault="00BD4805"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1F413CB6" w14:textId="77777777" w:rsidR="00871653" w:rsidRPr="003F3004" w:rsidRDefault="00871653" w:rsidP="001A248F">
            <w:pPr>
              <w:tabs>
                <w:tab w:val="left" w:pos="567"/>
              </w:tabs>
              <w:spacing w:after="0"/>
              <w:rPr>
                <w:rFonts w:ascii="Arial" w:hAnsi="Arial" w:cs="Arial"/>
              </w:rPr>
            </w:pPr>
            <w:r w:rsidRPr="003F3004">
              <w:rPr>
                <w:rFonts w:ascii="Arial" w:hAnsi="Arial" w:cs="Arial"/>
              </w:rPr>
              <w:t>Performance part:</w:t>
            </w:r>
          </w:p>
          <w:p w14:paraId="24C2D422" w14:textId="77777777" w:rsidR="00871653" w:rsidRPr="003F3004" w:rsidRDefault="00BD4805"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6150D0CD" w14:textId="77777777" w:rsidR="00871653" w:rsidRPr="003F3004" w:rsidRDefault="00871653" w:rsidP="001A248F">
            <w:pPr>
              <w:tabs>
                <w:tab w:val="left" w:pos="567"/>
              </w:tabs>
              <w:spacing w:after="0"/>
              <w:rPr>
                <w:rFonts w:ascii="Arial" w:hAnsi="Arial" w:cs="Arial"/>
              </w:rPr>
            </w:pPr>
            <w:r w:rsidRPr="003F3004">
              <w:rPr>
                <w:rFonts w:ascii="Arial" w:hAnsi="Arial" w:cs="Arial"/>
              </w:rPr>
              <w:t>Testing part:</w:t>
            </w:r>
          </w:p>
          <w:p w14:paraId="74672801" w14:textId="77777777" w:rsidR="00871653" w:rsidRPr="003F3004" w:rsidRDefault="00871653" w:rsidP="0036248C">
            <w:pPr>
              <w:tabs>
                <w:tab w:val="left" w:pos="567"/>
              </w:tabs>
              <w:spacing w:after="0"/>
              <w:rPr>
                <w:rFonts w:ascii="Arial" w:hAnsi="Arial" w:cs="Arial"/>
                <w:lang w:eastAsia="ja-JP"/>
              </w:rPr>
            </w:pPr>
            <w:r w:rsidRPr="003F3004">
              <w:rPr>
                <w:rFonts w:ascii="Arial" w:hAnsi="Arial" w:cs="Arial"/>
                <w:lang w:eastAsia="ja-JP"/>
              </w:rPr>
              <w:t>Ye</w:t>
            </w:r>
            <w:r w:rsidR="007D1803" w:rsidRPr="003F3004">
              <w:rPr>
                <w:rFonts w:ascii="Arial" w:hAnsi="Arial" w:cs="Arial"/>
                <w:lang w:eastAsia="ja-JP"/>
              </w:rPr>
              <w:t>s</w:t>
            </w:r>
          </w:p>
        </w:tc>
      </w:tr>
      <w:tr w:rsidR="003F3004" w:rsidRPr="003F3004" w14:paraId="6DA245D5" w14:textId="77777777" w:rsidTr="00871653">
        <w:tc>
          <w:tcPr>
            <w:tcW w:w="2436" w:type="dxa"/>
          </w:tcPr>
          <w:p w14:paraId="45BAFD87" w14:textId="77777777" w:rsidR="0036248C" w:rsidRPr="003F3004" w:rsidRDefault="0036248C" w:rsidP="001A248F">
            <w:pPr>
              <w:tabs>
                <w:tab w:val="left" w:pos="567"/>
              </w:tabs>
              <w:spacing w:after="0"/>
              <w:rPr>
                <w:rFonts w:ascii="Arial" w:hAnsi="Arial" w:cs="Arial"/>
                <w:b/>
              </w:rPr>
            </w:pPr>
            <w:r w:rsidRPr="003F3004">
              <w:rPr>
                <w:rFonts w:ascii="Arial" w:hAnsi="Arial" w:cs="Arial"/>
                <w:b/>
              </w:rPr>
              <w:t>Acronym</w:t>
            </w:r>
          </w:p>
        </w:tc>
        <w:tc>
          <w:tcPr>
            <w:tcW w:w="7650" w:type="dxa"/>
            <w:gridSpan w:val="5"/>
          </w:tcPr>
          <w:p w14:paraId="319CF651" w14:textId="77777777" w:rsidR="0036248C" w:rsidRPr="003F3004" w:rsidRDefault="003F3004" w:rsidP="008836AC">
            <w:pPr>
              <w:tabs>
                <w:tab w:val="left" w:pos="567"/>
              </w:tabs>
              <w:spacing w:after="0"/>
              <w:rPr>
                <w:rFonts w:ascii="Arial" w:hAnsi="Arial" w:cs="Arial"/>
              </w:rPr>
            </w:pPr>
            <w:proofErr w:type="spellStart"/>
            <w:r w:rsidRPr="003F3004">
              <w:rPr>
                <w:rFonts w:ascii="Arial" w:hAnsi="Arial" w:cs="Arial"/>
              </w:rPr>
              <w:t>euCA-UEConTest</w:t>
            </w:r>
            <w:proofErr w:type="spellEnd"/>
          </w:p>
        </w:tc>
      </w:tr>
      <w:tr w:rsidR="003F3004" w:rsidRPr="003F3004" w14:paraId="0B7089F1" w14:textId="77777777" w:rsidTr="00871653">
        <w:tc>
          <w:tcPr>
            <w:tcW w:w="2436" w:type="dxa"/>
          </w:tcPr>
          <w:p w14:paraId="055DF65E" w14:textId="77777777" w:rsidR="0036248C" w:rsidRPr="003F3004" w:rsidRDefault="0036248C" w:rsidP="001A248F">
            <w:pPr>
              <w:tabs>
                <w:tab w:val="left" w:pos="567"/>
              </w:tabs>
              <w:spacing w:after="0"/>
              <w:rPr>
                <w:rFonts w:ascii="Arial" w:hAnsi="Arial" w:cs="Arial"/>
                <w:b/>
              </w:rPr>
            </w:pPr>
            <w:r w:rsidRPr="003F3004">
              <w:rPr>
                <w:rFonts w:ascii="Arial" w:hAnsi="Arial" w:cs="Arial"/>
                <w:b/>
              </w:rPr>
              <w:t>Unique ID</w:t>
            </w:r>
          </w:p>
        </w:tc>
        <w:tc>
          <w:tcPr>
            <w:tcW w:w="7650" w:type="dxa"/>
            <w:gridSpan w:val="5"/>
          </w:tcPr>
          <w:p w14:paraId="00C11C8A" w14:textId="77777777" w:rsidR="0036248C" w:rsidRPr="003F3004" w:rsidRDefault="00AF7D28" w:rsidP="008836AC">
            <w:pPr>
              <w:tabs>
                <w:tab w:val="left" w:pos="567"/>
              </w:tabs>
              <w:spacing w:after="0"/>
              <w:rPr>
                <w:rFonts w:ascii="Arial" w:hAnsi="Arial" w:cs="Arial"/>
              </w:rPr>
            </w:pPr>
            <w:r w:rsidRPr="00AF7D28">
              <w:rPr>
                <w:rFonts w:ascii="Arial" w:hAnsi="Arial" w:cs="Arial"/>
              </w:rPr>
              <w:t>750071</w:t>
            </w:r>
          </w:p>
        </w:tc>
      </w:tr>
      <w:tr w:rsidR="003F3004" w:rsidRPr="003F3004" w14:paraId="65B3C1E5" w14:textId="77777777" w:rsidTr="00871653">
        <w:tc>
          <w:tcPr>
            <w:tcW w:w="2436" w:type="dxa"/>
          </w:tcPr>
          <w:p w14:paraId="776891AE" w14:textId="77777777" w:rsidR="00B6300F" w:rsidRPr="003F3004" w:rsidRDefault="00B6300F" w:rsidP="001A248F">
            <w:pPr>
              <w:tabs>
                <w:tab w:val="left" w:pos="567"/>
              </w:tabs>
              <w:spacing w:after="0"/>
              <w:rPr>
                <w:rFonts w:ascii="Arial" w:hAnsi="Arial" w:cs="Arial"/>
                <w:b/>
              </w:rPr>
            </w:pPr>
            <w:r w:rsidRPr="003F3004">
              <w:rPr>
                <w:rFonts w:ascii="Arial" w:hAnsi="Arial" w:cs="Arial"/>
                <w:b/>
              </w:rPr>
              <w:t xml:space="preserve">TSG </w:t>
            </w:r>
            <w:proofErr w:type="spellStart"/>
            <w:r w:rsidRPr="003F3004">
              <w:rPr>
                <w:rFonts w:ascii="Arial" w:hAnsi="Arial" w:cs="Arial"/>
                <w:b/>
              </w:rPr>
              <w:t>Tdoc</w:t>
            </w:r>
            <w:proofErr w:type="spellEnd"/>
            <w:r w:rsidRPr="003F3004">
              <w:rPr>
                <w:rFonts w:ascii="Arial" w:hAnsi="Arial" w:cs="Arial"/>
                <w:b/>
              </w:rPr>
              <w:t xml:space="preserve"> of latest approved WI/SI description </w:t>
            </w:r>
            <w:r w:rsidR="00EE4CC9" w:rsidRPr="003F3004">
              <w:rPr>
                <w:rFonts w:ascii="Arial" w:hAnsi="Arial" w:cs="Arial"/>
                <w:b/>
              </w:rPr>
              <w:t>(if any)</w:t>
            </w:r>
          </w:p>
        </w:tc>
        <w:tc>
          <w:tcPr>
            <w:tcW w:w="7650" w:type="dxa"/>
            <w:gridSpan w:val="5"/>
          </w:tcPr>
          <w:p w14:paraId="01A9AF39" w14:textId="77777777" w:rsidR="00B6300F" w:rsidRPr="003F3004" w:rsidRDefault="00B6300F" w:rsidP="008836AC">
            <w:pPr>
              <w:tabs>
                <w:tab w:val="left" w:pos="567"/>
              </w:tabs>
              <w:spacing w:after="0"/>
              <w:rPr>
                <w:rFonts w:ascii="Arial" w:hAnsi="Arial" w:cs="Arial"/>
                <w:lang w:eastAsia="ja-JP"/>
              </w:rPr>
            </w:pPr>
          </w:p>
        </w:tc>
      </w:tr>
      <w:tr w:rsidR="003F3004" w:rsidRPr="003F3004" w14:paraId="690EBE55" w14:textId="77777777" w:rsidTr="00871653">
        <w:tc>
          <w:tcPr>
            <w:tcW w:w="2436" w:type="dxa"/>
          </w:tcPr>
          <w:p w14:paraId="3C226421" w14:textId="77777777" w:rsidR="00887422" w:rsidRPr="003F3004" w:rsidRDefault="00871653" w:rsidP="001A248F">
            <w:pPr>
              <w:tabs>
                <w:tab w:val="left" w:pos="567"/>
              </w:tabs>
              <w:spacing w:after="0"/>
              <w:rPr>
                <w:rFonts w:ascii="Arial" w:hAnsi="Arial" w:cs="Arial"/>
                <w:b/>
              </w:rPr>
            </w:pPr>
            <w:r w:rsidRPr="003F3004">
              <w:rPr>
                <w:rFonts w:ascii="Arial" w:hAnsi="Arial" w:cs="Arial"/>
                <w:b/>
              </w:rPr>
              <w:t>Target Completion Date</w:t>
            </w:r>
          </w:p>
          <w:p w14:paraId="0E68278C" w14:textId="77777777" w:rsidR="00871653" w:rsidRPr="003F3004" w:rsidRDefault="00887422" w:rsidP="001A248F">
            <w:pPr>
              <w:tabs>
                <w:tab w:val="left" w:pos="567"/>
              </w:tabs>
              <w:spacing w:after="0"/>
              <w:rPr>
                <w:rFonts w:ascii="Arial" w:hAnsi="Arial" w:cs="Arial"/>
                <w:b/>
              </w:rPr>
            </w:pPr>
            <w:r w:rsidRPr="003F3004">
              <w:rPr>
                <w:rFonts w:ascii="Arial" w:hAnsi="Arial" w:cs="Arial"/>
                <w:b/>
              </w:rPr>
              <w:t>(indicate if changed)</w:t>
            </w:r>
          </w:p>
        </w:tc>
        <w:tc>
          <w:tcPr>
            <w:tcW w:w="1846" w:type="dxa"/>
          </w:tcPr>
          <w:p w14:paraId="4CC1EC5E" w14:textId="77777777" w:rsidR="00871653" w:rsidRPr="003F3004" w:rsidRDefault="00871653" w:rsidP="008836AC">
            <w:pPr>
              <w:tabs>
                <w:tab w:val="left" w:pos="567"/>
              </w:tabs>
              <w:spacing w:after="0"/>
              <w:rPr>
                <w:rFonts w:ascii="Arial" w:hAnsi="Arial" w:cs="Arial"/>
                <w:lang w:eastAsia="ja-JP"/>
              </w:rPr>
            </w:pPr>
            <w:r w:rsidRPr="003F3004">
              <w:rPr>
                <w:rFonts w:ascii="Arial" w:hAnsi="Arial" w:cs="Arial"/>
                <w:lang w:eastAsia="ja-JP"/>
              </w:rPr>
              <w:t xml:space="preserve">Study Item: </w:t>
            </w:r>
          </w:p>
          <w:p w14:paraId="4695A911" w14:textId="77777777" w:rsidR="00871653" w:rsidRPr="003F3004" w:rsidRDefault="007D1803" w:rsidP="008836AC">
            <w:pPr>
              <w:tabs>
                <w:tab w:val="left" w:pos="567"/>
              </w:tabs>
              <w:spacing w:after="0"/>
              <w:rPr>
                <w:rFonts w:ascii="Arial" w:hAnsi="Arial" w:cs="Arial"/>
                <w:lang w:eastAsia="ja-JP"/>
              </w:rPr>
            </w:pPr>
            <w:r w:rsidRPr="003F3004">
              <w:rPr>
                <w:rFonts w:ascii="Arial" w:hAnsi="Arial" w:cs="Arial"/>
                <w:lang w:eastAsia="ja-JP"/>
              </w:rPr>
              <w:t>-</w:t>
            </w:r>
          </w:p>
        </w:tc>
        <w:tc>
          <w:tcPr>
            <w:tcW w:w="1842" w:type="dxa"/>
          </w:tcPr>
          <w:p w14:paraId="7683BF9F" w14:textId="77777777" w:rsidR="00483B93" w:rsidRDefault="00871653" w:rsidP="008836AC">
            <w:pPr>
              <w:tabs>
                <w:tab w:val="left" w:pos="567"/>
              </w:tabs>
              <w:spacing w:after="0"/>
              <w:rPr>
                <w:rFonts w:ascii="Arial" w:hAnsi="Arial" w:cs="Arial"/>
                <w:lang w:eastAsia="ja-JP"/>
              </w:rPr>
            </w:pPr>
            <w:r w:rsidRPr="003F3004">
              <w:rPr>
                <w:rFonts w:ascii="Arial" w:hAnsi="Arial" w:cs="Arial"/>
                <w:lang w:eastAsia="ja-JP"/>
              </w:rPr>
              <w:t xml:space="preserve">Core part: </w:t>
            </w:r>
          </w:p>
          <w:p w14:paraId="375B3DC9" w14:textId="77777777" w:rsidR="00871653" w:rsidRPr="003F3004" w:rsidRDefault="00483B93"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425E07C9" w14:textId="77777777" w:rsidR="001377B9" w:rsidRPr="003F3004" w:rsidRDefault="00871653" w:rsidP="00207DC4">
            <w:pPr>
              <w:tabs>
                <w:tab w:val="left" w:pos="567"/>
              </w:tabs>
              <w:spacing w:after="0"/>
              <w:rPr>
                <w:rFonts w:ascii="Arial" w:hAnsi="Arial" w:cs="Arial"/>
                <w:lang w:eastAsia="ja-JP"/>
              </w:rPr>
            </w:pPr>
            <w:r w:rsidRPr="003F3004">
              <w:rPr>
                <w:rFonts w:ascii="Arial" w:hAnsi="Arial" w:cs="Arial"/>
                <w:lang w:eastAsia="ja-JP"/>
              </w:rPr>
              <w:t xml:space="preserve">Performance part: </w:t>
            </w:r>
          </w:p>
          <w:p w14:paraId="2C5D739A" w14:textId="77777777" w:rsidR="00871653" w:rsidRPr="003F3004" w:rsidRDefault="00483B93" w:rsidP="00207DC4">
            <w:pPr>
              <w:tabs>
                <w:tab w:val="left" w:pos="567"/>
              </w:tabs>
              <w:spacing w:after="0"/>
              <w:rPr>
                <w:rFonts w:ascii="Arial" w:hAnsi="Arial" w:cs="Arial"/>
                <w:lang w:eastAsia="ja-JP"/>
              </w:rPr>
            </w:pPr>
            <w:r>
              <w:rPr>
                <w:rFonts w:ascii="Arial" w:hAnsi="Arial" w:cs="Arial"/>
                <w:lang w:eastAsia="ja-JP"/>
              </w:rPr>
              <w:t>12/2019</w:t>
            </w:r>
          </w:p>
        </w:tc>
        <w:tc>
          <w:tcPr>
            <w:tcW w:w="1694" w:type="dxa"/>
            <w:gridSpan w:val="2"/>
          </w:tcPr>
          <w:p w14:paraId="18289CA9" w14:textId="77777777" w:rsidR="00871653" w:rsidRPr="003F3004" w:rsidRDefault="00871653" w:rsidP="008836AC">
            <w:pPr>
              <w:tabs>
                <w:tab w:val="left" w:pos="567"/>
              </w:tabs>
              <w:spacing w:after="0"/>
              <w:rPr>
                <w:rFonts w:ascii="Arial" w:hAnsi="Arial" w:cs="Arial"/>
                <w:highlight w:val="yellow"/>
                <w:lang w:eastAsia="ja-JP"/>
              </w:rPr>
            </w:pPr>
            <w:r w:rsidRPr="003F3004">
              <w:rPr>
                <w:rFonts w:ascii="Arial" w:hAnsi="Arial" w:cs="Arial"/>
                <w:lang w:eastAsia="ja-JP"/>
              </w:rPr>
              <w:t xml:space="preserve">Testing part: </w:t>
            </w:r>
            <w:r w:rsidR="001377B9" w:rsidRPr="003F3004">
              <w:rPr>
                <w:rFonts w:ascii="Arial" w:hAnsi="Arial" w:cs="Arial"/>
                <w:lang w:eastAsia="ja-JP"/>
              </w:rPr>
              <w:t>12</w:t>
            </w:r>
            <w:r w:rsidRPr="003F3004">
              <w:rPr>
                <w:rFonts w:ascii="Arial" w:hAnsi="Arial" w:cs="Arial"/>
                <w:lang w:eastAsia="ja-JP"/>
              </w:rPr>
              <w:t>/</w:t>
            </w:r>
            <w:r w:rsidR="001377B9" w:rsidRPr="003F3004">
              <w:rPr>
                <w:rFonts w:ascii="Arial" w:hAnsi="Arial" w:cs="Arial"/>
                <w:lang w:eastAsia="ja-JP"/>
              </w:rPr>
              <w:t>2019</w:t>
            </w:r>
          </w:p>
        </w:tc>
      </w:tr>
      <w:tr w:rsidR="00871653" w:rsidRPr="008836AC" w14:paraId="0F4CB876" w14:textId="77777777" w:rsidTr="00871653">
        <w:tc>
          <w:tcPr>
            <w:tcW w:w="2436" w:type="dxa"/>
          </w:tcPr>
          <w:p w14:paraId="75A8B2E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3E3EA3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9DE121" w14:textId="77777777" w:rsidR="00871653" w:rsidRPr="008836AC" w:rsidRDefault="001377B9" w:rsidP="008836AC">
            <w:pPr>
              <w:tabs>
                <w:tab w:val="left" w:pos="567"/>
              </w:tabs>
              <w:spacing w:after="0"/>
              <w:rPr>
                <w:rFonts w:ascii="Arial" w:hAnsi="Arial" w:cs="Arial"/>
                <w:lang w:eastAsia="ja-JP"/>
              </w:rPr>
            </w:pPr>
            <w:r w:rsidRPr="00B245B1">
              <w:rPr>
                <w:rFonts w:ascii="Arial" w:hAnsi="Arial" w:cs="Arial"/>
                <w:lang w:eastAsia="ja-JP"/>
              </w:rPr>
              <w:t>-</w:t>
            </w:r>
          </w:p>
        </w:tc>
        <w:tc>
          <w:tcPr>
            <w:tcW w:w="1842" w:type="dxa"/>
          </w:tcPr>
          <w:p w14:paraId="78D286F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F9021EC" w14:textId="77777777" w:rsidR="00871653" w:rsidRPr="008836AC" w:rsidRDefault="00483B93" w:rsidP="008836AC">
            <w:pPr>
              <w:tabs>
                <w:tab w:val="left" w:pos="567"/>
              </w:tabs>
              <w:spacing w:after="0"/>
              <w:rPr>
                <w:rFonts w:ascii="Arial" w:hAnsi="Arial" w:cs="Arial"/>
                <w:lang w:eastAsia="ja-JP"/>
              </w:rPr>
            </w:pPr>
            <w:r w:rsidRPr="00483B93">
              <w:rPr>
                <w:rFonts w:ascii="Arial" w:hAnsi="Arial" w:cs="Arial"/>
                <w:lang w:eastAsia="ja-JP"/>
              </w:rPr>
              <w:t>-</w:t>
            </w:r>
          </w:p>
        </w:tc>
        <w:tc>
          <w:tcPr>
            <w:tcW w:w="2268" w:type="dxa"/>
          </w:tcPr>
          <w:p w14:paraId="17722823" w14:textId="77777777" w:rsidR="001377B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117A928C" w14:textId="77777777" w:rsidR="00871653" w:rsidRPr="008836AC" w:rsidRDefault="00483B93" w:rsidP="008836AC">
            <w:pPr>
              <w:tabs>
                <w:tab w:val="left" w:pos="567"/>
              </w:tabs>
              <w:spacing w:after="0"/>
              <w:rPr>
                <w:rFonts w:ascii="Arial" w:hAnsi="Arial" w:cs="Arial"/>
                <w:lang w:eastAsia="ja-JP"/>
              </w:rPr>
            </w:pPr>
            <w:r w:rsidRPr="00483B93">
              <w:rPr>
                <w:rFonts w:ascii="Arial" w:hAnsi="Arial" w:cs="Arial"/>
                <w:color w:val="00B050"/>
                <w:lang w:eastAsia="ja-JP"/>
              </w:rPr>
              <w:t>5%</w:t>
            </w:r>
          </w:p>
        </w:tc>
        <w:tc>
          <w:tcPr>
            <w:tcW w:w="1694" w:type="dxa"/>
            <w:gridSpan w:val="2"/>
          </w:tcPr>
          <w:p w14:paraId="2654B172" w14:textId="77777777" w:rsidR="001377B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1A2818D1" w14:textId="746FA0D9" w:rsidR="00871653" w:rsidRPr="006A7BCB" w:rsidRDefault="005D2DD2" w:rsidP="008836AC">
            <w:pPr>
              <w:tabs>
                <w:tab w:val="left" w:pos="567"/>
              </w:tabs>
              <w:spacing w:after="0"/>
              <w:rPr>
                <w:rFonts w:ascii="Arial" w:hAnsi="Arial" w:cs="Arial"/>
                <w:highlight w:val="yellow"/>
                <w:lang w:eastAsia="ja-JP"/>
              </w:rPr>
            </w:pPr>
            <w:r>
              <w:rPr>
                <w:rFonts w:ascii="Arial" w:hAnsi="Arial" w:cs="Arial"/>
                <w:color w:val="00B050"/>
                <w:lang w:eastAsia="ja-JP"/>
              </w:rPr>
              <w:t>25</w:t>
            </w:r>
            <w:r w:rsidR="00871653" w:rsidRPr="003F3004">
              <w:rPr>
                <w:rFonts w:ascii="Arial" w:hAnsi="Arial" w:cs="Arial"/>
                <w:color w:val="00B050"/>
                <w:lang w:eastAsia="ja-JP"/>
              </w:rPr>
              <w:t>%</w:t>
            </w:r>
          </w:p>
        </w:tc>
        <w:bookmarkStart w:id="0" w:name="_GoBack"/>
        <w:bookmarkEnd w:id="0"/>
      </w:tr>
    </w:tbl>
    <w:p w14:paraId="0D4D32A1" w14:textId="77777777" w:rsidR="001F486F" w:rsidRDefault="001F486F" w:rsidP="001F486F">
      <w:pPr>
        <w:pStyle w:val="ListParagraph"/>
        <w:tabs>
          <w:tab w:val="left" w:pos="567"/>
        </w:tabs>
        <w:ind w:leftChars="0" w:left="924"/>
        <w:rPr>
          <w:rFonts w:ascii="Arial" w:hAnsi="Arial" w:cs="Arial"/>
          <w:color w:val="FF0000"/>
        </w:rPr>
      </w:pPr>
    </w:p>
    <w:p w14:paraId="659C00F6" w14:textId="77777777" w:rsidR="00483B93" w:rsidRPr="001F486F" w:rsidRDefault="00483B93" w:rsidP="001F486F">
      <w:pPr>
        <w:pStyle w:val="ListParagraph"/>
        <w:tabs>
          <w:tab w:val="left" w:pos="567"/>
        </w:tabs>
        <w:ind w:leftChars="0" w:left="924"/>
        <w:rPr>
          <w:rFonts w:ascii="Arial" w:hAnsi="Arial" w:cs="Arial"/>
          <w:color w:val="FF0000"/>
        </w:rPr>
      </w:pPr>
    </w:p>
    <w:p w14:paraId="2CDDB93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35EAD1C" w14:textId="77777777" w:rsidTr="001A248F">
        <w:tc>
          <w:tcPr>
            <w:tcW w:w="2758" w:type="dxa"/>
            <w:gridSpan w:val="2"/>
          </w:tcPr>
          <w:p w14:paraId="5117DA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3B18A" w14:textId="77777777" w:rsidR="00EF4800" w:rsidRPr="008836AC" w:rsidRDefault="001377B9" w:rsidP="001A248F">
            <w:pPr>
              <w:tabs>
                <w:tab w:val="left" w:pos="567"/>
              </w:tabs>
              <w:spacing w:after="0"/>
              <w:rPr>
                <w:rFonts w:ascii="Arial" w:hAnsi="Arial" w:cs="Arial"/>
                <w:color w:val="FF0000"/>
              </w:rPr>
            </w:pPr>
            <w:r w:rsidRPr="003F3004">
              <w:rPr>
                <w:rFonts w:ascii="Arial" w:hAnsi="Arial" w:cs="Arial"/>
              </w:rPr>
              <w:t>RAN5</w:t>
            </w:r>
          </w:p>
        </w:tc>
      </w:tr>
      <w:tr w:rsidR="006C4E32" w:rsidRPr="008836AC" w14:paraId="75D0CCAD" w14:textId="77777777" w:rsidTr="001A248F">
        <w:tc>
          <w:tcPr>
            <w:tcW w:w="1418" w:type="dxa"/>
            <w:vMerge w:val="restart"/>
            <w:vAlign w:val="center"/>
          </w:tcPr>
          <w:p w14:paraId="2223EAE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6F88B8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80E4098" w14:textId="77777777" w:rsidR="006C4E32" w:rsidRPr="008836AC" w:rsidRDefault="001377B9"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D71145C" w14:textId="77777777" w:rsidTr="001A248F">
        <w:tc>
          <w:tcPr>
            <w:tcW w:w="1418" w:type="dxa"/>
            <w:vMerge/>
          </w:tcPr>
          <w:p w14:paraId="6648F14C" w14:textId="77777777" w:rsidR="006C4E32" w:rsidRPr="008836AC" w:rsidRDefault="006C4E32" w:rsidP="001A248F">
            <w:pPr>
              <w:tabs>
                <w:tab w:val="left" w:pos="567"/>
              </w:tabs>
              <w:rPr>
                <w:rFonts w:ascii="Arial" w:hAnsi="Arial" w:cs="Arial"/>
                <w:b/>
              </w:rPr>
            </w:pPr>
          </w:p>
        </w:tc>
        <w:tc>
          <w:tcPr>
            <w:tcW w:w="1340" w:type="dxa"/>
          </w:tcPr>
          <w:p w14:paraId="175DD28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562E17C" w14:textId="77777777" w:rsidR="006C4E32" w:rsidRPr="008836AC" w:rsidRDefault="001377B9"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66F94E28" w14:textId="77777777" w:rsidTr="001A248F">
        <w:tc>
          <w:tcPr>
            <w:tcW w:w="1418" w:type="dxa"/>
            <w:vMerge/>
          </w:tcPr>
          <w:p w14:paraId="3626DDBF" w14:textId="77777777" w:rsidR="006C4E32" w:rsidRPr="008836AC" w:rsidRDefault="006C4E32" w:rsidP="001A248F">
            <w:pPr>
              <w:tabs>
                <w:tab w:val="left" w:pos="567"/>
              </w:tabs>
              <w:rPr>
                <w:rFonts w:ascii="Arial" w:hAnsi="Arial" w:cs="Arial"/>
                <w:b/>
              </w:rPr>
            </w:pPr>
          </w:p>
        </w:tc>
        <w:tc>
          <w:tcPr>
            <w:tcW w:w="1340" w:type="dxa"/>
          </w:tcPr>
          <w:p w14:paraId="0C15B77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2B0F5E" w14:textId="77777777" w:rsidR="006C4E32" w:rsidRPr="008836AC" w:rsidRDefault="001377B9" w:rsidP="001A248F">
            <w:pPr>
              <w:tabs>
                <w:tab w:val="left" w:pos="567"/>
              </w:tabs>
              <w:spacing w:after="0"/>
              <w:rPr>
                <w:rFonts w:ascii="Arial" w:hAnsi="Arial" w:cs="Arial"/>
              </w:rPr>
            </w:pPr>
            <w:r>
              <w:rPr>
                <w:rFonts w:ascii="Arial" w:hAnsi="Arial" w:cs="Arial"/>
              </w:rPr>
              <w:t>matti.kangas@nokia.com</w:t>
            </w:r>
          </w:p>
        </w:tc>
      </w:tr>
    </w:tbl>
    <w:p w14:paraId="0538398A" w14:textId="77777777" w:rsidR="006C4E32" w:rsidRDefault="006C4E32" w:rsidP="000D17BC">
      <w:pPr>
        <w:pBdr>
          <w:bottom w:val="single" w:sz="4" w:space="1" w:color="auto"/>
        </w:pBdr>
        <w:spacing w:after="0"/>
        <w:rPr>
          <w:rFonts w:ascii="Arial" w:hAnsi="Arial" w:cs="Arial"/>
        </w:rPr>
      </w:pPr>
    </w:p>
    <w:p w14:paraId="590410EA" w14:textId="77777777" w:rsidR="006C4E32" w:rsidRPr="00430FCA" w:rsidRDefault="006C4E32" w:rsidP="006C4E32">
      <w:pPr>
        <w:pBdr>
          <w:bottom w:val="single" w:sz="4" w:space="1" w:color="auto"/>
        </w:pBdr>
        <w:rPr>
          <w:rFonts w:ascii="Arial" w:hAnsi="Arial" w:cs="Arial"/>
        </w:rPr>
      </w:pPr>
    </w:p>
    <w:p w14:paraId="0C09BA2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839804" w14:textId="77777777" w:rsidTr="001A248F">
        <w:trPr>
          <w:jc w:val="center"/>
        </w:trPr>
        <w:tc>
          <w:tcPr>
            <w:tcW w:w="6185" w:type="dxa"/>
            <w:shd w:val="clear" w:color="auto" w:fill="E0E0E0"/>
          </w:tcPr>
          <w:p w14:paraId="6C3809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CD7BD3D" w14:textId="77777777" w:rsidR="00D22398" w:rsidRPr="008836AC" w:rsidRDefault="00C21339" w:rsidP="00C4666A">
            <w:pPr>
              <w:pStyle w:val="TAL"/>
              <w:jc w:val="center"/>
              <w:rPr>
                <w:color w:val="FF0000"/>
                <w:lang w:eastAsia="ja-JP"/>
              </w:rPr>
            </w:pPr>
            <w:r w:rsidRPr="003F3004">
              <w:rPr>
                <w:lang w:eastAsia="ja-JP"/>
              </w:rPr>
              <w:t>No</w:t>
            </w:r>
          </w:p>
        </w:tc>
      </w:tr>
    </w:tbl>
    <w:p w14:paraId="426B968A" w14:textId="77777777" w:rsidR="00D22398" w:rsidRDefault="00D22398" w:rsidP="0039390A">
      <w:pPr>
        <w:spacing w:after="0"/>
        <w:rPr>
          <w:rFonts w:ascii="Arial" w:hAnsi="Arial" w:cs="Arial"/>
        </w:rPr>
      </w:pPr>
    </w:p>
    <w:p w14:paraId="347AF1B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B98D60B" w14:textId="77777777" w:rsidR="00483B93" w:rsidRDefault="00483B93" w:rsidP="00C17C6C">
      <w:pPr>
        <w:spacing w:after="0"/>
        <w:rPr>
          <w:rFonts w:ascii="Arial" w:hAnsi="Arial" w:cs="Arial"/>
          <w:b/>
        </w:rPr>
      </w:pPr>
    </w:p>
    <w:p w14:paraId="615863E6" w14:textId="77777777" w:rsidR="00483B93" w:rsidRPr="003B7182" w:rsidRDefault="00483B93" w:rsidP="00C17C6C">
      <w:pPr>
        <w:spacing w:after="0"/>
        <w:rPr>
          <w:rFonts w:ascii="Arial" w:hAnsi="Arial" w:cs="Arial"/>
          <w:b/>
        </w:rPr>
      </w:pPr>
      <w:r>
        <w:rPr>
          <w:rFonts w:ascii="Arial" w:hAnsi="Arial" w:cs="Arial"/>
          <w:b/>
        </w:rPr>
        <w:t>-</w:t>
      </w:r>
    </w:p>
    <w:p w14:paraId="16FD4ACB" w14:textId="77777777" w:rsidR="003B7182" w:rsidRDefault="003B7182" w:rsidP="00C17C6C">
      <w:pPr>
        <w:spacing w:after="0"/>
        <w:rPr>
          <w:rFonts w:ascii="Arial" w:hAnsi="Arial" w:cs="Arial"/>
        </w:rPr>
      </w:pPr>
    </w:p>
    <w:p w14:paraId="0E2B183A" w14:textId="77777777" w:rsidR="00011C3B" w:rsidRPr="003B7182" w:rsidRDefault="00011C3B" w:rsidP="00C17C6C">
      <w:pPr>
        <w:spacing w:after="0"/>
        <w:rPr>
          <w:rFonts w:ascii="Arial" w:hAnsi="Arial" w:cs="Arial"/>
        </w:rPr>
      </w:pPr>
    </w:p>
    <w:p w14:paraId="264D31AD"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A77940F" w14:textId="77777777" w:rsidR="00701410" w:rsidRPr="00701410" w:rsidRDefault="00701410" w:rsidP="00701410">
      <w:pPr>
        <w:rPr>
          <w:rFonts w:ascii="Arial" w:hAnsi="Arial" w:cs="Arial"/>
        </w:rPr>
      </w:pPr>
      <w:r>
        <w:tab/>
      </w:r>
    </w:p>
    <w:p w14:paraId="5877F7F6"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D708398" w14:textId="77777777" w:rsidR="00701410" w:rsidRDefault="00701410" w:rsidP="00701410">
      <w:pPr>
        <w:pStyle w:val="Heading4"/>
        <w:rPr>
          <w:lang w:eastAsia="ja-JP"/>
        </w:rPr>
      </w:pPr>
      <w:r>
        <w:rPr>
          <w:lang w:eastAsia="ja-JP"/>
        </w:rPr>
        <w:t>2.1.1</w:t>
      </w:r>
      <w:r>
        <w:rPr>
          <w:lang w:eastAsia="ja-JP"/>
        </w:rPr>
        <w:tab/>
        <w:t>Agreements</w:t>
      </w:r>
    </w:p>
    <w:p w14:paraId="30750EEC" w14:textId="77777777" w:rsidR="003A4B47" w:rsidRPr="00701410" w:rsidRDefault="00701410" w:rsidP="00701410">
      <w:pPr>
        <w:pStyle w:val="Heading4"/>
        <w:rPr>
          <w:lang w:eastAsia="ja-JP"/>
        </w:rPr>
      </w:pPr>
      <w:r>
        <w:rPr>
          <w:lang w:eastAsia="ja-JP"/>
        </w:rPr>
        <w:t>2.1.2</w:t>
      </w:r>
      <w:r>
        <w:rPr>
          <w:lang w:eastAsia="ja-JP"/>
        </w:rPr>
        <w:tab/>
        <w:t>Remaining Open issues</w:t>
      </w:r>
    </w:p>
    <w:p w14:paraId="15CA502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D708DAE" w14:textId="77777777" w:rsidR="00701410" w:rsidRDefault="00701410" w:rsidP="00701410">
      <w:pPr>
        <w:pStyle w:val="Heading4"/>
        <w:rPr>
          <w:lang w:eastAsia="ja-JP"/>
        </w:rPr>
      </w:pPr>
      <w:r>
        <w:rPr>
          <w:lang w:eastAsia="ja-JP"/>
        </w:rPr>
        <w:t>2.2.1</w:t>
      </w:r>
      <w:r>
        <w:rPr>
          <w:lang w:eastAsia="ja-JP"/>
        </w:rPr>
        <w:tab/>
        <w:t>Agreements</w:t>
      </w:r>
    </w:p>
    <w:p w14:paraId="31F80C93"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14073E5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4F06341" w14:textId="77777777" w:rsidR="00701410" w:rsidRDefault="00701410" w:rsidP="00701410">
      <w:pPr>
        <w:pStyle w:val="Heading4"/>
        <w:rPr>
          <w:lang w:eastAsia="ja-JP"/>
        </w:rPr>
      </w:pPr>
      <w:r>
        <w:rPr>
          <w:lang w:eastAsia="ja-JP"/>
        </w:rPr>
        <w:t>2.3.1</w:t>
      </w:r>
      <w:r>
        <w:rPr>
          <w:lang w:eastAsia="ja-JP"/>
        </w:rPr>
        <w:tab/>
        <w:t>Agreements</w:t>
      </w:r>
    </w:p>
    <w:p w14:paraId="451C9CE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5BC90DA"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E0DDED9" w14:textId="77777777" w:rsidR="00701410" w:rsidRDefault="00701410" w:rsidP="00701410">
      <w:pPr>
        <w:pStyle w:val="Heading4"/>
        <w:rPr>
          <w:lang w:eastAsia="ja-JP"/>
        </w:rPr>
      </w:pPr>
      <w:r>
        <w:rPr>
          <w:lang w:eastAsia="ja-JP"/>
        </w:rPr>
        <w:t>2.4.1</w:t>
      </w:r>
      <w:r>
        <w:rPr>
          <w:lang w:eastAsia="ja-JP"/>
        </w:rPr>
        <w:tab/>
        <w:t>Agreements</w:t>
      </w:r>
    </w:p>
    <w:p w14:paraId="552B1B26"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1BD655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9E64B20" w14:textId="77777777" w:rsidR="00815869" w:rsidRDefault="00815869" w:rsidP="00815869">
      <w:pPr>
        <w:pStyle w:val="Heading4"/>
        <w:rPr>
          <w:lang w:eastAsia="ja-JP"/>
        </w:rPr>
      </w:pPr>
      <w:r>
        <w:rPr>
          <w:lang w:eastAsia="ja-JP"/>
        </w:rPr>
        <w:t>2.5.1</w:t>
      </w:r>
      <w:r>
        <w:rPr>
          <w:lang w:eastAsia="ja-JP"/>
        </w:rPr>
        <w:tab/>
        <w:t>Agreements</w:t>
      </w:r>
    </w:p>
    <w:p w14:paraId="62DCAFDD" w14:textId="1B8AADB4" w:rsidR="003F3004" w:rsidRDefault="003F3004" w:rsidP="003F3004">
      <w:pPr>
        <w:rPr>
          <w:rFonts w:ascii="Arial" w:hAnsi="Arial" w:cs="Arial"/>
        </w:rPr>
      </w:pPr>
      <w:r>
        <w:rPr>
          <w:rFonts w:ascii="Arial" w:hAnsi="Arial" w:cs="Arial"/>
        </w:rPr>
        <w:t xml:space="preserve">Work item was introduced in RAN WG5 meeting #81 in Spokane and was accepted in RAN </w:t>
      </w:r>
      <w:r w:rsidR="00466271">
        <w:rPr>
          <w:rFonts w:ascii="Arial" w:hAnsi="Arial" w:cs="Arial"/>
        </w:rPr>
        <w:t>meeting #82</w:t>
      </w:r>
      <w:r>
        <w:rPr>
          <w:rFonts w:ascii="Arial" w:hAnsi="Arial" w:cs="Arial"/>
        </w:rPr>
        <w:t xml:space="preserve"> in Sorrento. Since that a work plan and status report have been introduced and noted in RAN WG5 meeting #82 in Athens.</w:t>
      </w:r>
      <w:r w:rsidR="006F0C5D">
        <w:rPr>
          <w:rFonts w:ascii="Arial" w:hAnsi="Arial" w:cs="Arial"/>
        </w:rPr>
        <w:t xml:space="preserve"> Work plan was accepted in RAN meeting #83 in </w:t>
      </w:r>
      <w:proofErr w:type="spellStart"/>
      <w:r w:rsidR="006F0C5D">
        <w:rPr>
          <w:rFonts w:ascii="Arial" w:hAnsi="Arial" w:cs="Arial"/>
        </w:rPr>
        <w:t>Shenzen</w:t>
      </w:r>
      <w:proofErr w:type="spellEnd"/>
      <w:r w:rsidR="006F0C5D">
        <w:rPr>
          <w:rFonts w:ascii="Arial" w:hAnsi="Arial" w:cs="Arial"/>
        </w:rPr>
        <w:t xml:space="preserve"> china.</w:t>
      </w:r>
    </w:p>
    <w:p w14:paraId="650A2D8B" w14:textId="25FDC178" w:rsidR="006F0C5D" w:rsidRDefault="006F0C5D" w:rsidP="003F3004">
      <w:pPr>
        <w:rPr>
          <w:rFonts w:ascii="Arial" w:hAnsi="Arial" w:cs="Arial"/>
        </w:rPr>
      </w:pPr>
      <w:r>
        <w:rPr>
          <w:rFonts w:ascii="Arial" w:hAnsi="Arial" w:cs="Arial"/>
        </w:rPr>
        <w:t>Test cases covering idle mode measurements, which covers one third of the test coverage</w:t>
      </w:r>
      <w:r w:rsidR="00B762F7">
        <w:rPr>
          <w:rFonts w:ascii="Arial" w:hAnsi="Arial" w:cs="Arial"/>
        </w:rPr>
        <w:t>,</w:t>
      </w:r>
      <w:r>
        <w:rPr>
          <w:rFonts w:ascii="Arial" w:hAnsi="Arial" w:cs="Arial"/>
        </w:rPr>
        <w:t xml:space="preserve"> with corresponding applicability information is introduced in RAN WG5 meeting #83 is Reno. Hence progress is increased to 30 %.</w:t>
      </w:r>
    </w:p>
    <w:p w14:paraId="02C42067" w14:textId="0872148A" w:rsidR="006F0C5D" w:rsidRPr="003F3004" w:rsidRDefault="006F0C5D" w:rsidP="003F3004">
      <w:pPr>
        <w:rPr>
          <w:lang w:eastAsia="ja-JP"/>
        </w:rPr>
      </w:pPr>
    </w:p>
    <w:p w14:paraId="475395B0" w14:textId="77777777" w:rsidR="00815869" w:rsidRDefault="00815869" w:rsidP="00815869">
      <w:pPr>
        <w:pStyle w:val="Heading4"/>
        <w:rPr>
          <w:lang w:eastAsia="ja-JP"/>
        </w:rPr>
      </w:pPr>
      <w:r>
        <w:rPr>
          <w:lang w:eastAsia="ja-JP"/>
        </w:rPr>
        <w:t>2.5.2</w:t>
      </w:r>
      <w:r>
        <w:rPr>
          <w:lang w:eastAsia="ja-JP"/>
        </w:rPr>
        <w:tab/>
        <w:t>Remaining Open issues</w:t>
      </w:r>
    </w:p>
    <w:p w14:paraId="6CA26A0F"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Definition of common test environment for the </w:t>
      </w:r>
      <w:proofErr w:type="spellStart"/>
      <w:r w:rsidRPr="00F5008E">
        <w:rPr>
          <w:rFonts w:ascii="Arial" w:hAnsi="Arial" w:cs="Arial"/>
        </w:rPr>
        <w:t>euCA</w:t>
      </w:r>
      <w:proofErr w:type="spellEnd"/>
    </w:p>
    <w:p w14:paraId="2DCBBB95"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Applicability statements of RRM test cases for </w:t>
      </w:r>
      <w:proofErr w:type="spellStart"/>
      <w:r w:rsidRPr="00F5008E">
        <w:rPr>
          <w:rFonts w:ascii="Arial" w:hAnsi="Arial" w:cs="Arial"/>
        </w:rPr>
        <w:t>euCA</w:t>
      </w:r>
      <w:proofErr w:type="spellEnd"/>
    </w:p>
    <w:p w14:paraId="7BE81FF6"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Test cases for RRM requirements for </w:t>
      </w:r>
      <w:proofErr w:type="spellStart"/>
      <w:r w:rsidRPr="00F5008E">
        <w:rPr>
          <w:rFonts w:ascii="Arial" w:hAnsi="Arial" w:cs="Arial"/>
        </w:rPr>
        <w:t>euCA</w:t>
      </w:r>
      <w:proofErr w:type="spellEnd"/>
    </w:p>
    <w:p w14:paraId="131F2298"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TT for RRM test cases for </w:t>
      </w:r>
      <w:proofErr w:type="spellStart"/>
      <w:r w:rsidRPr="00F5008E">
        <w:rPr>
          <w:rFonts w:ascii="Arial" w:hAnsi="Arial" w:cs="Arial"/>
        </w:rPr>
        <w:t>euCA</w:t>
      </w:r>
      <w:proofErr w:type="spellEnd"/>
    </w:p>
    <w:p w14:paraId="2C7EEF5F"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Applicability statements of protocol test cases for </w:t>
      </w:r>
      <w:proofErr w:type="spellStart"/>
      <w:r w:rsidRPr="00F5008E">
        <w:rPr>
          <w:rFonts w:ascii="Arial" w:hAnsi="Arial" w:cs="Arial"/>
        </w:rPr>
        <w:t>euCA</w:t>
      </w:r>
      <w:proofErr w:type="spellEnd"/>
    </w:p>
    <w:p w14:paraId="1CB1D44C"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Test cases for protocol requirements for </w:t>
      </w:r>
      <w:proofErr w:type="spellStart"/>
      <w:r w:rsidRPr="00F5008E">
        <w:rPr>
          <w:rFonts w:ascii="Arial" w:hAnsi="Arial" w:cs="Arial"/>
        </w:rPr>
        <w:t>euCA</w:t>
      </w:r>
      <w:proofErr w:type="spellEnd"/>
    </w:p>
    <w:p w14:paraId="6D2A37B5" w14:textId="77777777" w:rsidR="003F3004" w:rsidRPr="003F3004" w:rsidRDefault="003F3004" w:rsidP="003F3004">
      <w:pPr>
        <w:rPr>
          <w:lang w:eastAsia="ja-JP"/>
        </w:rPr>
      </w:pPr>
    </w:p>
    <w:p w14:paraId="07A7FB44"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525F116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42AA07D" w14:textId="77777777" w:rsidR="00721CF6" w:rsidRDefault="00721CF6" w:rsidP="00721CF6">
      <w:pPr>
        <w:pStyle w:val="Heading4"/>
        <w:rPr>
          <w:lang w:eastAsia="ja-JP"/>
        </w:rPr>
      </w:pPr>
      <w:r>
        <w:rPr>
          <w:lang w:eastAsia="ja-JP"/>
        </w:rPr>
        <w:t>2.6.1</w:t>
      </w:r>
      <w:r>
        <w:rPr>
          <w:lang w:eastAsia="ja-JP"/>
        </w:rPr>
        <w:tab/>
        <w:t>Agreements</w:t>
      </w:r>
    </w:p>
    <w:p w14:paraId="125BA49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0C706A1" w14:textId="77777777" w:rsidR="005A6C96" w:rsidRDefault="005A6C96" w:rsidP="00701410">
      <w:pPr>
        <w:pStyle w:val="Heading4"/>
        <w:rPr>
          <w:rFonts w:cs="Arial"/>
        </w:rPr>
      </w:pPr>
    </w:p>
    <w:p w14:paraId="4E56486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F2438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A54409"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E2FBC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84D1934" w14:textId="77777777" w:rsidR="00721CF6" w:rsidRPr="00721CF6" w:rsidRDefault="00C1751E" w:rsidP="00721CF6">
      <w:pPr>
        <w:ind w:firstLine="567"/>
        <w:rPr>
          <w:rFonts w:ascii="Arial" w:hAnsi="Arial" w:cs="Arial"/>
          <w:iCs/>
          <w:color w:val="FF0000"/>
        </w:rPr>
      </w:pPr>
      <w:r>
        <w:rPr>
          <w:rFonts w:ascii="Arial" w:hAnsi="Arial" w:cs="Arial"/>
          <w:iCs/>
          <w:color w:val="FF0000"/>
        </w:rPr>
        <w:tab/>
      </w:r>
    </w:p>
    <w:p w14:paraId="70CCD6B9" w14:textId="77777777" w:rsidR="005A6C96" w:rsidRDefault="00815869" w:rsidP="005A6C96">
      <w:pPr>
        <w:pStyle w:val="Heading2"/>
      </w:pPr>
      <w:r>
        <w:t>4</w:t>
      </w:r>
      <w:r w:rsidR="005A6C96">
        <w:t>.</w:t>
      </w:r>
      <w:r w:rsidR="005A6C96">
        <w:tab/>
        <w:t>References</w:t>
      </w:r>
    </w:p>
    <w:p w14:paraId="7D567A8E" w14:textId="77777777" w:rsidR="003E3A1A" w:rsidRDefault="003E3A1A" w:rsidP="003E3A1A">
      <w:pPr>
        <w:overflowPunct/>
        <w:autoSpaceDE/>
        <w:autoSpaceDN/>
        <w:snapToGrid w:val="0"/>
        <w:spacing w:after="0"/>
        <w:textAlignment w:val="auto"/>
        <w:rPr>
          <w:rFonts w:ascii="Arial" w:hAnsi="Arial" w:cs="Arial"/>
          <w:b/>
          <w:bCs/>
          <w:lang w:eastAsia="ja-JP"/>
        </w:rPr>
      </w:pPr>
    </w:p>
    <w:p w14:paraId="79A8837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0C812A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6810B0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F8FF9E2"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117228B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391F27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0F993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75D8F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A10D9C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37FE96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D2B13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884D26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A876B8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347B18"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63474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BB11BB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48147E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EB0052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C3087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2282F1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A292B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E353C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111658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3702E3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1AA468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C60929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FE58E9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8755E" w14:textId="77777777" w:rsidR="003F1B9F" w:rsidRDefault="003F1B9F">
      <w:r>
        <w:separator/>
      </w:r>
    </w:p>
  </w:endnote>
  <w:endnote w:type="continuationSeparator" w:id="0">
    <w:p w14:paraId="1E0A4A8D" w14:textId="77777777" w:rsidR="003F1B9F" w:rsidRDefault="003F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C963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7DD29" w14:textId="77777777" w:rsidR="003F1B9F" w:rsidRDefault="003F1B9F">
      <w:r>
        <w:separator/>
      </w:r>
    </w:p>
  </w:footnote>
  <w:footnote w:type="continuationSeparator" w:id="0">
    <w:p w14:paraId="3C2D2861" w14:textId="77777777" w:rsidR="003F1B9F" w:rsidRDefault="003F1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377B9"/>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3004"/>
    <w:rsid w:val="0040091C"/>
    <w:rsid w:val="00406D7A"/>
    <w:rsid w:val="004258BA"/>
    <w:rsid w:val="004531C9"/>
    <w:rsid w:val="00457D91"/>
    <w:rsid w:val="00460C31"/>
    <w:rsid w:val="00464E5B"/>
    <w:rsid w:val="00466271"/>
    <w:rsid w:val="0047055A"/>
    <w:rsid w:val="00474450"/>
    <w:rsid w:val="00483B93"/>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2DD2"/>
    <w:rsid w:val="005E1D58"/>
    <w:rsid w:val="00610E37"/>
    <w:rsid w:val="006207ED"/>
    <w:rsid w:val="00626BC9"/>
    <w:rsid w:val="0063668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F0C5D"/>
    <w:rsid w:val="00701410"/>
    <w:rsid w:val="007113A1"/>
    <w:rsid w:val="00721CF6"/>
    <w:rsid w:val="00723E46"/>
    <w:rsid w:val="00733826"/>
    <w:rsid w:val="00766CFB"/>
    <w:rsid w:val="007816FF"/>
    <w:rsid w:val="00783B44"/>
    <w:rsid w:val="00785028"/>
    <w:rsid w:val="007A3A5A"/>
    <w:rsid w:val="007A4370"/>
    <w:rsid w:val="007D1803"/>
    <w:rsid w:val="007E1D15"/>
    <w:rsid w:val="007E1DEA"/>
    <w:rsid w:val="007E2202"/>
    <w:rsid w:val="008145EA"/>
    <w:rsid w:val="00815869"/>
    <w:rsid w:val="00816B81"/>
    <w:rsid w:val="00823B90"/>
    <w:rsid w:val="0083266E"/>
    <w:rsid w:val="008546E5"/>
    <w:rsid w:val="00871653"/>
    <w:rsid w:val="008724D6"/>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69F8"/>
    <w:rsid w:val="00A97226"/>
    <w:rsid w:val="00AA0E64"/>
    <w:rsid w:val="00AA142F"/>
    <w:rsid w:val="00AA53DB"/>
    <w:rsid w:val="00AB239A"/>
    <w:rsid w:val="00AC39FB"/>
    <w:rsid w:val="00AD53C7"/>
    <w:rsid w:val="00AD7ADC"/>
    <w:rsid w:val="00AE08EB"/>
    <w:rsid w:val="00AF7D28"/>
    <w:rsid w:val="00B00BBE"/>
    <w:rsid w:val="00B10710"/>
    <w:rsid w:val="00B208FA"/>
    <w:rsid w:val="00B21E55"/>
    <w:rsid w:val="00B245B1"/>
    <w:rsid w:val="00B25C12"/>
    <w:rsid w:val="00B2766F"/>
    <w:rsid w:val="00B31ABC"/>
    <w:rsid w:val="00B445ED"/>
    <w:rsid w:val="00B6300F"/>
    <w:rsid w:val="00B70389"/>
    <w:rsid w:val="00B762F7"/>
    <w:rsid w:val="00B84623"/>
    <w:rsid w:val="00BB66D5"/>
    <w:rsid w:val="00BC7E6E"/>
    <w:rsid w:val="00BD4805"/>
    <w:rsid w:val="00BE1D1F"/>
    <w:rsid w:val="00BE5E66"/>
    <w:rsid w:val="00C00281"/>
    <w:rsid w:val="00C05625"/>
    <w:rsid w:val="00C1751E"/>
    <w:rsid w:val="00C17C6C"/>
    <w:rsid w:val="00C21339"/>
    <w:rsid w:val="00C266F9"/>
    <w:rsid w:val="00C371EA"/>
    <w:rsid w:val="00C4071C"/>
    <w:rsid w:val="00C445AD"/>
    <w:rsid w:val="00C44CBA"/>
    <w:rsid w:val="00C458F0"/>
    <w:rsid w:val="00C4666A"/>
    <w:rsid w:val="00C479A3"/>
    <w:rsid w:val="00C50477"/>
    <w:rsid w:val="00C74DAF"/>
    <w:rsid w:val="00C80116"/>
    <w:rsid w:val="00C87BFC"/>
    <w:rsid w:val="00CD6BE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F16748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419</Words>
  <Characters>3395</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Kangas, Matti (Nokia - FI/Oulu)</cp:lastModifiedBy>
  <cp:revision>4</cp:revision>
  <dcterms:created xsi:type="dcterms:W3CDTF">2019-05-03T18:45:00Z</dcterms:created>
  <dcterms:modified xsi:type="dcterms:W3CDTF">2019-05-03T18:59:00Z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